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9" w:rsidRDefault="00A46549" w:rsidP="00A465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46549" w:rsidRDefault="00A46549" w:rsidP="00A465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Хабаровска «Детский сад № 29»</w:t>
      </w:r>
    </w:p>
    <w:p w:rsidR="00A46549" w:rsidRDefault="00A46549" w:rsidP="00A465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(МАДОУ № 29)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46549" w:rsidRDefault="00A46549" w:rsidP="00A46549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заведующий МАДОУ №  29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/___________________/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 Ф.И.О.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Приказ № ___ от «___»_____2019 г.</w:t>
      </w:r>
    </w:p>
    <w:p w:rsidR="00A46549" w:rsidRDefault="00A46549" w:rsidP="00A465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549" w:rsidRDefault="00A46549" w:rsidP="00A4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549" w:rsidRDefault="00A46549" w:rsidP="00A4654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</w:rPr>
      </w:pPr>
      <w:r>
        <w:rPr>
          <w:b w:val="0"/>
          <w:color w:val="000000"/>
        </w:rPr>
        <w:t>Должностная инструкция</w:t>
      </w:r>
      <w:r>
        <w:rPr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педагога-психолога </w:t>
      </w:r>
    </w:p>
    <w:p w:rsidR="00A46549" w:rsidRDefault="00A46549" w:rsidP="00A4654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в </w:t>
      </w:r>
      <w:r>
        <w:rPr>
          <w:b w:val="0"/>
          <w:color w:val="000000"/>
        </w:rPr>
        <w:t>МАДОУ № 29</w:t>
      </w:r>
      <w:r>
        <w:rPr>
          <w:color w:val="000000"/>
        </w:rPr>
        <w:t xml:space="preserve"> </w:t>
      </w:r>
    </w:p>
    <w:p w:rsidR="00A46549" w:rsidRDefault="00A46549" w:rsidP="00A465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 Хабаровска</w:t>
      </w:r>
    </w:p>
    <w:p w:rsidR="00A46549" w:rsidRPr="00A46549" w:rsidRDefault="00A46549" w:rsidP="00A465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549" w:rsidRPr="00A46549" w:rsidRDefault="00A46549" w:rsidP="00A46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46549">
        <w:rPr>
          <w:rStyle w:val="a4"/>
          <w:color w:val="000000"/>
          <w:bdr w:val="none" w:sz="0" w:space="0" w:color="auto" w:frame="1"/>
        </w:rPr>
        <w:t>Общие положения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46549">
        <w:rPr>
          <w:color w:val="000000"/>
        </w:rPr>
        <w:t>1.1. Педагог-психолог назначается на должность из числа лиц с высшим профессиональным образованием.</w:t>
      </w:r>
      <w:r w:rsidRPr="00A46549">
        <w:rPr>
          <w:color w:val="000000"/>
        </w:rPr>
        <w:br/>
        <w:t>1.2. Подчиняется заведующему детским садом.</w:t>
      </w:r>
      <w:r w:rsidRPr="00A46549">
        <w:rPr>
          <w:color w:val="000000"/>
        </w:rPr>
        <w:br/>
        <w:t>1.3. Принимается на должность и освобождается от должности приказом заведующего.</w:t>
      </w:r>
      <w:r w:rsidRPr="00A46549">
        <w:rPr>
          <w:color w:val="000000"/>
        </w:rPr>
        <w:br/>
        <w:t>1.4. Проходит ме</w:t>
      </w:r>
      <w:r w:rsidR="00BD01EF">
        <w:rPr>
          <w:color w:val="000000"/>
        </w:rPr>
        <w:t>дицинский осмотр 1 раз в год</w:t>
      </w:r>
      <w:r w:rsidRPr="00A46549">
        <w:rPr>
          <w:color w:val="000000"/>
        </w:rPr>
        <w:t>.</w:t>
      </w:r>
      <w:r w:rsidRPr="00A46549">
        <w:rPr>
          <w:color w:val="000000"/>
        </w:rPr>
        <w:br/>
        <w:t>1.5. В своей работе руководствуется нормативными документами, настоящей должностной инструкцией и Правилами внутреннего трудового распорядка.</w:t>
      </w:r>
      <w:r w:rsidRPr="00A46549">
        <w:rPr>
          <w:color w:val="000000"/>
        </w:rPr>
        <w:br/>
        <w:t>1.6. Соблюдает трудовую дисциплину.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46549">
        <w:rPr>
          <w:rStyle w:val="a4"/>
          <w:color w:val="000000"/>
          <w:bdr w:val="none" w:sz="0" w:space="0" w:color="auto" w:frame="1"/>
        </w:rPr>
        <w:t>2. Должностные обязанности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46549">
        <w:rPr>
          <w:color w:val="000000"/>
        </w:rPr>
        <w:t>2.1. Осуществляет профессиональную деятельность, направленную на сохранение психического и социального благополучия воспитанников.</w:t>
      </w:r>
      <w:r w:rsidRPr="00A46549">
        <w:rPr>
          <w:color w:val="000000"/>
        </w:rPr>
        <w:br/>
        <w:t>2.2. Содействует охране прав личности ребенка в соответствии с Конвенцией о правах ребенка.</w:t>
      </w:r>
      <w:r w:rsidRPr="00A46549">
        <w:rPr>
          <w:color w:val="000000"/>
        </w:rPr>
        <w:br/>
        <w:t>2.3. Определяет факторы, препятствующие развитию детей, и принимает меры по оказанию детям различного вида психологической помощи (</w:t>
      </w:r>
      <w:proofErr w:type="spellStart"/>
      <w:r w:rsidRPr="00A46549">
        <w:rPr>
          <w:color w:val="000000"/>
        </w:rPr>
        <w:t>психокоррекционной</w:t>
      </w:r>
      <w:proofErr w:type="spellEnd"/>
      <w:r w:rsidRPr="00A46549">
        <w:rPr>
          <w:color w:val="000000"/>
        </w:rPr>
        <w:t>, реабилитационной и консультативной).</w:t>
      </w:r>
      <w:r w:rsidRPr="00A46549">
        <w:rPr>
          <w:color w:val="000000"/>
        </w:rPr>
        <w:br/>
        <w:t>2.4. Оказывает помощь детям, родителям, педагогическому коллективу в решении конкретных проблем.</w:t>
      </w:r>
      <w:r w:rsidRPr="00A46549">
        <w:rPr>
          <w:color w:val="000000"/>
        </w:rPr>
        <w:br/>
        <w:t>2.5. Проводит психологическую диагностику различного профиля и предназначения.</w:t>
      </w:r>
      <w:r w:rsidRPr="00A46549">
        <w:rPr>
          <w:color w:val="000000"/>
        </w:rPr>
        <w:br/>
        <w:t>2.6. Составляет психолого-педагогические заключения по материалам исследовательских работ с целью ориентирования педагогического коллектива, родителей в проблемах личностного и социального развития воспитанников.</w:t>
      </w:r>
      <w:r w:rsidRPr="00A46549">
        <w:rPr>
          <w:color w:val="000000"/>
        </w:rPr>
        <w:br/>
        <w:t>2.7. Ведет документацию по установленной форме и использует ее по назначению.</w:t>
      </w:r>
      <w:r w:rsidRPr="00A46549">
        <w:rPr>
          <w:color w:val="000000"/>
        </w:rPr>
        <w:br/>
        <w:t>2.8. Участвует в планировании и разработке развивающих и коррекционных программ, образовательной деятельности с учетом индивидуальных и половозрастных особенностей воспитанников.</w:t>
      </w:r>
      <w:r w:rsidRPr="00A46549">
        <w:rPr>
          <w:color w:val="000000"/>
        </w:rPr>
        <w:br/>
        <w:t xml:space="preserve">2.9. Осуществляет психологическую поддержку творчески одаренных воспитанников, содействует их развитию. Определяет степень отклонений (умственных, физических, эмоциональных) в развитии воспитанников, а также различного вида нарушений </w:t>
      </w:r>
      <w:r w:rsidRPr="00A46549">
        <w:rPr>
          <w:color w:val="000000"/>
        </w:rPr>
        <w:lastRenderedPageBreak/>
        <w:t>социального развития и проводит их психолого-педагогическую коррекцию.</w:t>
      </w:r>
      <w:r w:rsidRPr="00A46549">
        <w:rPr>
          <w:color w:val="000000"/>
        </w:rPr>
        <w:br/>
        <w:t>2.10. Формирует психологическую культуру воспитанников, педагогических работников и родителей, в том числе и культуру полового воспитания.</w:t>
      </w:r>
      <w:r w:rsidRPr="00A46549">
        <w:rPr>
          <w:color w:val="000000"/>
        </w:rPr>
        <w:br/>
        <w:t>2.11.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46549">
        <w:rPr>
          <w:rStyle w:val="a4"/>
          <w:color w:val="000000"/>
          <w:bdr w:val="none" w:sz="0" w:space="0" w:color="auto" w:frame="1"/>
        </w:rPr>
        <w:t>3. Педагог-психолог должен знать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46549">
        <w:rPr>
          <w:color w:val="000000"/>
        </w:rPr>
        <w:t>3.1. Нормативные правовые документы сферы образования.</w:t>
      </w:r>
      <w:r w:rsidRPr="00A46549">
        <w:rPr>
          <w:color w:val="000000"/>
        </w:rPr>
        <w:br/>
        <w:t xml:space="preserve">3.2.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r w:rsidR="00BD01EF">
        <w:rPr>
          <w:color w:val="000000"/>
        </w:rPr>
        <w:t>психосаматика</w:t>
      </w:r>
      <w:r w:rsidRPr="00A46549">
        <w:rPr>
          <w:color w:val="000000"/>
        </w:rPr>
        <w:t>, основы дефектологии, психотерапии, сексологию, психогигиену, психологии труда, психологического консультирования.</w:t>
      </w:r>
      <w:r w:rsidRPr="00A46549">
        <w:rPr>
          <w:color w:val="000000"/>
        </w:rPr>
        <w:br/>
        <w:t>3.3. Правила и нормы охраны труда, техники безопасности и противопожарной защиты.</w:t>
      </w:r>
      <w:r w:rsidRPr="00A46549">
        <w:rPr>
          <w:color w:val="000000"/>
        </w:rPr>
        <w:br/>
        <w:t>3.4. Порядок оказания первой медицинской помощи.</w:t>
      </w:r>
      <w:r w:rsidRPr="00A46549">
        <w:rPr>
          <w:color w:val="000000"/>
        </w:rPr>
        <w:br/>
        <w:t>3.5. Порядок действий в экстремальной ситуации.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46549">
        <w:rPr>
          <w:rStyle w:val="a4"/>
          <w:color w:val="000000"/>
          <w:bdr w:val="none" w:sz="0" w:space="0" w:color="auto" w:frame="1"/>
        </w:rPr>
        <w:t>4. Права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46549">
        <w:rPr>
          <w:color w:val="000000"/>
        </w:rPr>
        <w:t>4.1. Продолжит</w:t>
      </w:r>
      <w:r w:rsidR="00BD01EF">
        <w:rPr>
          <w:color w:val="000000"/>
        </w:rPr>
        <w:t>ельность очередного отпуска — 50</w:t>
      </w:r>
      <w:r w:rsidRPr="00A46549">
        <w:rPr>
          <w:color w:val="000000"/>
        </w:rPr>
        <w:t xml:space="preserve"> календарных дня.</w:t>
      </w:r>
      <w:r w:rsidRPr="00A46549">
        <w:rPr>
          <w:color w:val="000000"/>
        </w:rPr>
        <w:br/>
        <w:t>4.2. Продо</w:t>
      </w:r>
      <w:r w:rsidR="00BD01EF">
        <w:rPr>
          <w:color w:val="000000"/>
        </w:rPr>
        <w:t>лжительность рабочей недели — 18</w:t>
      </w:r>
      <w:r w:rsidRPr="00A46549">
        <w:rPr>
          <w:color w:val="000000"/>
        </w:rPr>
        <w:t xml:space="preserve"> часов.</w:t>
      </w:r>
      <w:r w:rsidRPr="00A46549">
        <w:rPr>
          <w:color w:val="000000"/>
        </w:rPr>
        <w:br/>
        <w:t>4.3. Имеет права, предусмотренные Трудовым кодексом РФ.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46549">
        <w:rPr>
          <w:rStyle w:val="a4"/>
          <w:color w:val="000000"/>
          <w:bdr w:val="none" w:sz="0" w:space="0" w:color="auto" w:frame="1"/>
        </w:rPr>
        <w:t>5. Ответственность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46549">
        <w:rPr>
          <w:color w:val="000000"/>
        </w:rPr>
        <w:t>Несет ответственность за выполнение всех обязанностей, возложенных настоящей инструкцией.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A46549">
        <w:rPr>
          <w:color w:val="000000"/>
        </w:rPr>
        <w:t>С должностной инструкцией ознакомлен(а) и согласен(а).</w:t>
      </w:r>
    </w:p>
    <w:p w:rsidR="00A46549" w:rsidRPr="00A46549" w:rsidRDefault="00A46549" w:rsidP="00A465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46549">
        <w:rPr>
          <w:color w:val="000000"/>
        </w:rPr>
        <w:t>Дата ____________________________ Подпись ________________________</w:t>
      </w:r>
    </w:p>
    <w:p w:rsidR="00A46549" w:rsidRPr="00A46549" w:rsidRDefault="00A46549" w:rsidP="00A465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17A" w:rsidRPr="00A46549" w:rsidRDefault="002B317A">
      <w:pPr>
        <w:rPr>
          <w:rFonts w:ascii="Times New Roman" w:hAnsi="Times New Roman" w:cs="Times New Roman"/>
          <w:sz w:val="24"/>
          <w:szCs w:val="24"/>
        </w:rPr>
      </w:pPr>
    </w:p>
    <w:sectPr w:rsidR="002B317A" w:rsidRPr="00A4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798D"/>
    <w:multiLevelType w:val="hybridMultilevel"/>
    <w:tmpl w:val="21A6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3A"/>
    <w:rsid w:val="002B317A"/>
    <w:rsid w:val="0055173A"/>
    <w:rsid w:val="00747590"/>
    <w:rsid w:val="00A46549"/>
    <w:rsid w:val="00BD01EF"/>
    <w:rsid w:val="00D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AA35-D5DD-494F-AFC9-CB45FE9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49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A4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6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Navi</cp:lastModifiedBy>
  <cp:revision>2</cp:revision>
  <cp:lastPrinted>2019-10-18T05:01:00Z</cp:lastPrinted>
  <dcterms:created xsi:type="dcterms:W3CDTF">2022-03-30T04:50:00Z</dcterms:created>
  <dcterms:modified xsi:type="dcterms:W3CDTF">2022-03-30T04:50:00Z</dcterms:modified>
</cp:coreProperties>
</file>